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Default="00194ADD" w:rsidP="00194ADD"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>
        <w:rPr>
          <w:color w:val="000000"/>
          <w:sz w:val="27"/>
          <w:szCs w:val="27"/>
        </w:rPr>
        <w:t xml:space="preserve"> award" Директива EC 66/2010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FD16D1" w:rsidRDefault="00C84BC4" w:rsidP="00C84BC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84BC4">
              <w:rPr>
                <w:rFonts w:cstheme="minorHAnsi"/>
                <w:b/>
                <w:sz w:val="28"/>
                <w:szCs w:val="28"/>
              </w:rPr>
              <w:t xml:space="preserve">EXQUISIT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4F3A36" w:rsidRDefault="00C84BC4" w:rsidP="00E233E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84BC4">
              <w:rPr>
                <w:rFonts w:cstheme="minorHAnsi"/>
                <w:b/>
                <w:sz w:val="28"/>
                <w:szCs w:val="28"/>
                <w:lang w:val="en-US"/>
              </w:rPr>
              <w:t>KS5320-V-010EINOXLOOK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 охлаждащия уред</w:t>
            </w:r>
          </w:p>
        </w:tc>
        <w:tc>
          <w:tcPr>
            <w:tcW w:w="4651" w:type="dxa"/>
            <w:vAlign w:val="center"/>
          </w:tcPr>
          <w:p w:rsidR="00194ADD" w:rsidRPr="002C6BC5" w:rsidRDefault="002C6BC5" w:rsidP="00F366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ХЛАДИЛНИК </w:t>
            </w:r>
            <w:bookmarkStart w:id="0" w:name="_GoBack"/>
            <w:bookmarkEnd w:id="0"/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323F5A" w:rsidRDefault="00405CC3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B177F7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Консумация на енергия в </w:t>
            </w:r>
            <w:r w:rsidR="00B177F7"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 годишно въз основа на резултати от стандартно 24 часово изпитание</w:t>
            </w:r>
          </w:p>
        </w:tc>
        <w:tc>
          <w:tcPr>
            <w:tcW w:w="4651" w:type="dxa"/>
            <w:vAlign w:val="center"/>
          </w:tcPr>
          <w:p w:rsidR="00194ADD" w:rsidRPr="00405CC3" w:rsidRDefault="00C84BC4" w:rsidP="00405C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9741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Обем на съхранение в литри,</w:t>
            </w:r>
            <w:r w:rsidR="00FD16D1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хладилник</w:t>
            </w:r>
          </w:p>
        </w:tc>
        <w:tc>
          <w:tcPr>
            <w:tcW w:w="4651" w:type="dxa"/>
            <w:vAlign w:val="center"/>
          </w:tcPr>
          <w:p w:rsidR="00194ADD" w:rsidRPr="00405CC3" w:rsidRDefault="00C84BC4" w:rsidP="009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B177F7" w:rsidRDefault="00B177F7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94ADD" w:rsidRPr="00FD16D1" w:rsidRDefault="00B97415" w:rsidP="00FD1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 xml:space="preserve">бем </w:t>
            </w:r>
            <w:r w:rsidR="00EB16B8">
              <w:rPr>
                <w:b/>
                <w:color w:val="000000"/>
                <w:sz w:val="28"/>
                <w:szCs w:val="28"/>
              </w:rPr>
              <w:t xml:space="preserve">на </w:t>
            </w:r>
            <w:r w:rsidR="00FD16D1">
              <w:rPr>
                <w:b/>
                <w:color w:val="000000"/>
                <w:sz w:val="28"/>
                <w:szCs w:val="28"/>
              </w:rPr>
              <w:t>съхранение в литри, фризер</w:t>
            </w:r>
          </w:p>
        </w:tc>
        <w:tc>
          <w:tcPr>
            <w:tcW w:w="4651" w:type="dxa"/>
            <w:vAlign w:val="center"/>
          </w:tcPr>
          <w:p w:rsidR="00194ADD" w:rsidRPr="00323F5A" w:rsidRDefault="00C84BC4" w:rsidP="00323F5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Капацитет на замразяване кг/24ч</w:t>
            </w:r>
          </w:p>
        </w:tc>
        <w:tc>
          <w:tcPr>
            <w:tcW w:w="4651" w:type="dxa"/>
            <w:vAlign w:val="center"/>
          </w:tcPr>
          <w:p w:rsidR="00194ADD" w:rsidRPr="00405CC3" w:rsidRDefault="00C84BC4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климат</w:t>
            </w:r>
          </w:p>
        </w:tc>
        <w:tc>
          <w:tcPr>
            <w:tcW w:w="4651" w:type="dxa"/>
            <w:vAlign w:val="center"/>
          </w:tcPr>
          <w:p w:rsidR="00194ADD" w:rsidRPr="001865E2" w:rsidRDefault="00405CC3" w:rsidP="00405C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N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(Този уред е предназначен за употреба при температура между 1</w:t>
            </w:r>
            <w:r w:rsidR="002C6BC5">
              <w:rPr>
                <w:b/>
                <w:color w:val="000000"/>
                <w:sz w:val="28"/>
                <w:szCs w:val="28"/>
              </w:rPr>
              <w:t>6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°C и </w:t>
            </w:r>
            <w:r w:rsidR="00B85206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°C)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</w:p>
        </w:tc>
        <w:tc>
          <w:tcPr>
            <w:tcW w:w="4651" w:type="dxa"/>
            <w:vAlign w:val="center"/>
          </w:tcPr>
          <w:p w:rsidR="00194ADD" w:rsidRPr="001865E2" w:rsidRDefault="00C84BC4" w:rsidP="002C6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  <w:r w:rsidR="001A48B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65E2" w:rsidRPr="001865E2">
              <w:rPr>
                <w:rFonts w:ascii="Arial" w:hAnsi="Arial" w:cs="Arial"/>
                <w:b/>
                <w:sz w:val="28"/>
                <w:szCs w:val="28"/>
              </w:rPr>
              <w:t>dB(A)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177F7" w:rsidP="00E233E6">
            <w:pPr>
              <w:jc w:val="center"/>
              <w:rPr>
                <w:b/>
                <w:sz w:val="28"/>
                <w:szCs w:val="28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Без натрупване на скреж</w:t>
            </w:r>
          </w:p>
        </w:tc>
        <w:tc>
          <w:tcPr>
            <w:tcW w:w="4651" w:type="dxa"/>
            <w:vAlign w:val="center"/>
          </w:tcPr>
          <w:p w:rsidR="00194ADD" w:rsidRPr="00FC6C65" w:rsidRDefault="00405CC3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</w:tc>
      </w:tr>
      <w:tr w:rsidR="000A2ABE" w:rsidTr="00AD6C65">
        <w:trPr>
          <w:trHeight w:val="289"/>
        </w:trPr>
        <w:tc>
          <w:tcPr>
            <w:tcW w:w="4651" w:type="dxa"/>
            <w:vAlign w:val="center"/>
          </w:tcPr>
          <w:p w:rsidR="000A2ABE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A2ABE" w:rsidRPr="00E233E6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Уред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вграждане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да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не</w:t>
            </w:r>
            <w:proofErr w:type="spellEnd"/>
          </w:p>
        </w:tc>
        <w:tc>
          <w:tcPr>
            <w:tcW w:w="4651" w:type="dxa"/>
            <w:vAlign w:val="center"/>
          </w:tcPr>
          <w:p w:rsidR="000A2ABE" w:rsidRPr="00B85206" w:rsidRDefault="002C6BC5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DD"/>
    <w:rsid w:val="000105FA"/>
    <w:rsid w:val="00047A77"/>
    <w:rsid w:val="0005776E"/>
    <w:rsid w:val="000A2ABE"/>
    <w:rsid w:val="000B3B4D"/>
    <w:rsid w:val="000F5D4B"/>
    <w:rsid w:val="00111730"/>
    <w:rsid w:val="001865E2"/>
    <w:rsid w:val="00194ADD"/>
    <w:rsid w:val="001A48B5"/>
    <w:rsid w:val="00230A55"/>
    <w:rsid w:val="00286E91"/>
    <w:rsid w:val="002964DF"/>
    <w:rsid w:val="002C6BC5"/>
    <w:rsid w:val="00323F5A"/>
    <w:rsid w:val="00323F90"/>
    <w:rsid w:val="0037224F"/>
    <w:rsid w:val="003F65AF"/>
    <w:rsid w:val="00405CC3"/>
    <w:rsid w:val="00484EE6"/>
    <w:rsid w:val="004C5429"/>
    <w:rsid w:val="004F3A36"/>
    <w:rsid w:val="00503699"/>
    <w:rsid w:val="00523052"/>
    <w:rsid w:val="00534157"/>
    <w:rsid w:val="00542108"/>
    <w:rsid w:val="00545604"/>
    <w:rsid w:val="00551592"/>
    <w:rsid w:val="005D654F"/>
    <w:rsid w:val="006575AA"/>
    <w:rsid w:val="00743D2A"/>
    <w:rsid w:val="00784E99"/>
    <w:rsid w:val="007B46D0"/>
    <w:rsid w:val="00890477"/>
    <w:rsid w:val="009875B0"/>
    <w:rsid w:val="009A562D"/>
    <w:rsid w:val="00A36458"/>
    <w:rsid w:val="00A53C7D"/>
    <w:rsid w:val="00A66A38"/>
    <w:rsid w:val="00AD6C65"/>
    <w:rsid w:val="00B032B1"/>
    <w:rsid w:val="00B177F7"/>
    <w:rsid w:val="00B525CF"/>
    <w:rsid w:val="00B63B7C"/>
    <w:rsid w:val="00B85206"/>
    <w:rsid w:val="00B8572D"/>
    <w:rsid w:val="00B97415"/>
    <w:rsid w:val="00BF3819"/>
    <w:rsid w:val="00C84BC4"/>
    <w:rsid w:val="00C942F3"/>
    <w:rsid w:val="00CB2EE9"/>
    <w:rsid w:val="00D1038E"/>
    <w:rsid w:val="00D53B19"/>
    <w:rsid w:val="00E233E6"/>
    <w:rsid w:val="00E30B48"/>
    <w:rsid w:val="00E33E5A"/>
    <w:rsid w:val="00E67E9E"/>
    <w:rsid w:val="00E871D3"/>
    <w:rsid w:val="00EB16B8"/>
    <w:rsid w:val="00EB2336"/>
    <w:rsid w:val="00F3665F"/>
    <w:rsid w:val="00FA08B9"/>
    <w:rsid w:val="00FC6C65"/>
    <w:rsid w:val="00FD16D1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TechHit-9470m</cp:lastModifiedBy>
  <cp:revision>2</cp:revision>
  <cp:lastPrinted>2021-08-05T13:53:00Z</cp:lastPrinted>
  <dcterms:created xsi:type="dcterms:W3CDTF">2021-08-05T13:54:00Z</dcterms:created>
  <dcterms:modified xsi:type="dcterms:W3CDTF">2021-08-05T13:54:00Z</dcterms:modified>
</cp:coreProperties>
</file>